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8" w:rsidRDefault="00960634" w:rsidP="00960634">
      <w:pPr>
        <w:jc w:val="center"/>
        <w:rPr>
          <w:b/>
          <w:sz w:val="32"/>
          <w:szCs w:val="32"/>
        </w:rPr>
      </w:pPr>
      <w:r w:rsidRPr="00960634">
        <w:rPr>
          <w:b/>
          <w:sz w:val="32"/>
          <w:szCs w:val="32"/>
        </w:rPr>
        <w:t xml:space="preserve">WYDZIAŁ </w:t>
      </w:r>
      <w:r w:rsidR="00781049">
        <w:rPr>
          <w:b/>
          <w:sz w:val="32"/>
          <w:szCs w:val="32"/>
        </w:rPr>
        <w:t xml:space="preserve"> </w:t>
      </w:r>
      <w:r w:rsidR="00E92458">
        <w:rPr>
          <w:b/>
          <w:sz w:val="32"/>
          <w:szCs w:val="32"/>
        </w:rPr>
        <w:t>OCHRONY PRZYRODY I OBSZARÓW NATURA 2000</w:t>
      </w: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5949"/>
        <w:gridCol w:w="3103"/>
      </w:tblGrid>
      <w:tr w:rsidR="00960634" w:rsidRPr="00960634" w:rsidTr="0096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3150" w:type="dxa"/>
          </w:tcPr>
          <w:p w:rsidR="00960634" w:rsidRPr="00960634" w:rsidRDefault="00960634" w:rsidP="0096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41320A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41320A" w:rsidRPr="00E92458" w:rsidRDefault="00E92458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gatunkowa roślin</w:t>
            </w:r>
            <w:r w:rsidR="00577EA6">
              <w:rPr>
                <w:b w:val="0"/>
                <w:sz w:val="24"/>
                <w:szCs w:val="24"/>
              </w:rPr>
              <w:t>, zwierząt</w:t>
            </w:r>
            <w:r w:rsidRPr="00E92458">
              <w:rPr>
                <w:b w:val="0"/>
                <w:sz w:val="24"/>
                <w:szCs w:val="24"/>
              </w:rPr>
              <w:t xml:space="preserve"> i grzybów</w:t>
            </w:r>
          </w:p>
        </w:tc>
        <w:tc>
          <w:tcPr>
            <w:tcW w:w="3150" w:type="dxa"/>
            <w:vAlign w:val="center"/>
          </w:tcPr>
          <w:p w:rsidR="00D65A29" w:rsidRPr="00E92458" w:rsidRDefault="00D65A29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(41)3435366</w:t>
            </w: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577EA6" w:rsidP="00577EA6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Rezerwaty przyrody</w:t>
            </w:r>
          </w:p>
        </w:tc>
        <w:tc>
          <w:tcPr>
            <w:tcW w:w="3150" w:type="dxa"/>
            <w:vAlign w:val="center"/>
          </w:tcPr>
          <w:p w:rsidR="00E92458" w:rsidRPr="00E92458" w:rsidRDefault="00D65A29" w:rsidP="00CA4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(41)3435367</w:t>
            </w:r>
          </w:p>
        </w:tc>
      </w:tr>
      <w:tr w:rsidR="00577EA6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77EA6" w:rsidRPr="00E92458" w:rsidRDefault="00577EA6" w:rsidP="00577EA6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Udostępnianie informacji </w:t>
            </w:r>
          </w:p>
        </w:tc>
        <w:tc>
          <w:tcPr>
            <w:tcW w:w="3150" w:type="dxa"/>
            <w:vAlign w:val="center"/>
          </w:tcPr>
          <w:p w:rsidR="00577EA6" w:rsidRPr="00E92458" w:rsidRDefault="009D713B" w:rsidP="009D7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 35 353</w:t>
            </w: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577EA6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Rejestr form ochrony przyrody</w:t>
            </w:r>
          </w:p>
        </w:tc>
        <w:tc>
          <w:tcPr>
            <w:tcW w:w="3150" w:type="dxa"/>
            <w:vAlign w:val="center"/>
          </w:tcPr>
          <w:p w:rsidR="00E92458" w:rsidRPr="00E92458" w:rsidRDefault="00577EA6" w:rsidP="009D7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 35 3</w:t>
            </w:r>
            <w:r w:rsidR="009D713B">
              <w:rPr>
                <w:sz w:val="24"/>
                <w:szCs w:val="24"/>
              </w:rPr>
              <w:t>53</w:t>
            </w: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577EA6" w:rsidP="00577E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Szkody w środowisku i tereny zamknięte</w:t>
            </w:r>
          </w:p>
        </w:tc>
        <w:tc>
          <w:tcPr>
            <w:tcW w:w="3150" w:type="dxa"/>
            <w:vAlign w:val="center"/>
          </w:tcPr>
          <w:p w:rsidR="00504553" w:rsidRPr="00E92458" w:rsidRDefault="00577EA6" w:rsidP="009D7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 35 34</w:t>
            </w:r>
            <w:r w:rsidR="009D713B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577EA6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77EA6" w:rsidRPr="00E92458" w:rsidRDefault="00577EA6" w:rsidP="00E92458">
            <w:pPr>
              <w:jc w:val="center"/>
              <w:rPr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Szacowanie szkód wyrządzonych przez bobry</w:t>
            </w:r>
          </w:p>
        </w:tc>
        <w:tc>
          <w:tcPr>
            <w:tcW w:w="3150" w:type="dxa"/>
            <w:vAlign w:val="center"/>
          </w:tcPr>
          <w:p w:rsidR="00577EA6" w:rsidRPr="00E92458" w:rsidRDefault="00D65A29" w:rsidP="00D6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 35 345</w:t>
            </w: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D65A29" w:rsidP="00D65A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Wycinka drzew w pasie drogowym</w:t>
            </w:r>
          </w:p>
        </w:tc>
        <w:tc>
          <w:tcPr>
            <w:tcW w:w="3150" w:type="dxa"/>
            <w:vAlign w:val="center"/>
          </w:tcPr>
          <w:p w:rsidR="00D65A29" w:rsidRDefault="00D65A29" w:rsidP="00D65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(41)3435366</w:t>
            </w:r>
          </w:p>
          <w:p w:rsidR="00D65A29" w:rsidRDefault="00D65A29" w:rsidP="00D65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(41)3435355</w:t>
            </w:r>
          </w:p>
          <w:p w:rsidR="00E92458" w:rsidRPr="00E92458" w:rsidRDefault="00E92458" w:rsidP="00E02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14CB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4014CB" w:rsidRDefault="004014CB" w:rsidP="004014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Opiniowanie i uzgadnianie planów urządzenia lasu/ uproszczonych planów urządzenia lasu</w:t>
            </w:r>
          </w:p>
        </w:tc>
        <w:tc>
          <w:tcPr>
            <w:tcW w:w="3150" w:type="dxa"/>
            <w:vAlign w:val="center"/>
          </w:tcPr>
          <w:p w:rsidR="004014CB" w:rsidRDefault="004014CB" w:rsidP="00401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(41)3435366</w:t>
            </w:r>
          </w:p>
          <w:p w:rsidR="004014CB" w:rsidRDefault="004014CB" w:rsidP="00401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(41)3435355</w:t>
            </w:r>
          </w:p>
          <w:p w:rsidR="004014CB" w:rsidRDefault="004014CB" w:rsidP="00D6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D65A29" w:rsidRDefault="003F025A" w:rsidP="00D65A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</w:t>
            </w:r>
            <w:r w:rsidR="00E92458" w:rsidRPr="00E92458">
              <w:rPr>
                <w:b w:val="0"/>
                <w:sz w:val="24"/>
                <w:szCs w:val="24"/>
              </w:rPr>
              <w:t xml:space="preserve">zgadnianie projektów decyzji </w:t>
            </w:r>
            <w:r w:rsidR="004014CB">
              <w:rPr>
                <w:b w:val="0"/>
                <w:sz w:val="24"/>
                <w:szCs w:val="24"/>
              </w:rPr>
              <w:t xml:space="preserve">o warunkach zabudowy i zagospodarowania terenu </w:t>
            </w:r>
            <w:r w:rsidR="00E92458" w:rsidRPr="00E92458">
              <w:rPr>
                <w:b w:val="0"/>
                <w:sz w:val="24"/>
                <w:szCs w:val="24"/>
              </w:rPr>
              <w:t>w zakresie ochrony przyrody</w:t>
            </w:r>
            <w:r w:rsidR="00D65A29" w:rsidRPr="00E92458">
              <w:rPr>
                <w:b w:val="0"/>
                <w:sz w:val="24"/>
                <w:szCs w:val="24"/>
              </w:rPr>
              <w:t xml:space="preserve"> </w:t>
            </w:r>
          </w:p>
          <w:p w:rsidR="00E92458" w:rsidRPr="00E92458" w:rsidRDefault="00E92458" w:rsidP="00D65A2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92458" w:rsidRDefault="00D65A29" w:rsidP="0083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(41)3435366</w:t>
            </w:r>
          </w:p>
          <w:p w:rsidR="00D65A29" w:rsidRDefault="00D65A29" w:rsidP="0083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(41)3435355</w:t>
            </w:r>
          </w:p>
          <w:p w:rsidR="00D65A29" w:rsidRPr="00E92458" w:rsidRDefault="00D65A29" w:rsidP="0083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14CB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4014CB" w:rsidRPr="003F025A" w:rsidRDefault="003F025A" w:rsidP="003F02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U</w:t>
            </w:r>
            <w:r w:rsidRPr="003F025A">
              <w:rPr>
                <w:b w:val="0"/>
              </w:rPr>
              <w:t>stalanie warunków prowadzenia prac zmieniających stosunki wodne na terenach o szczególnych wartościach przyrodniczych;</w:t>
            </w:r>
          </w:p>
        </w:tc>
        <w:tc>
          <w:tcPr>
            <w:tcW w:w="3150" w:type="dxa"/>
            <w:vAlign w:val="center"/>
          </w:tcPr>
          <w:p w:rsidR="004014CB" w:rsidRDefault="004014CB" w:rsidP="00401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(41)3435366</w:t>
            </w:r>
          </w:p>
          <w:p w:rsidR="004014CB" w:rsidRDefault="004014CB" w:rsidP="0083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025A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3F025A" w:rsidRPr="003F025A" w:rsidRDefault="003F025A" w:rsidP="003F025A">
            <w:pPr>
              <w:jc w:val="center"/>
              <w:rPr>
                <w:b w:val="0"/>
              </w:rPr>
            </w:pPr>
            <w:r w:rsidRPr="003F025A">
              <w:rPr>
                <w:b w:val="0"/>
              </w:rPr>
              <w:t>Wydawanie opinii, co do konieczności przeprowadzenia oceny oraz uzgadnianie warunków realizacji przedsięwzięć w stosunku do obszarów Natura 2000</w:t>
            </w:r>
          </w:p>
        </w:tc>
        <w:tc>
          <w:tcPr>
            <w:tcW w:w="3150" w:type="dxa"/>
            <w:vAlign w:val="center"/>
          </w:tcPr>
          <w:p w:rsidR="003F025A" w:rsidRDefault="003F025A" w:rsidP="003F0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(41)3435366</w:t>
            </w:r>
          </w:p>
          <w:p w:rsidR="003F025A" w:rsidRDefault="003F025A" w:rsidP="00401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60634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Obszary Natura 2000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ochrona obszarów Natura 2000</w:t>
            </w: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zaświadczenia organu odpowiedzialnego</w:t>
            </w: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za monitorowanie obszarów sieci Natura 2000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960634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plany zadań ochronnych dla obszarów Natura 2000</w:t>
            </w:r>
          </w:p>
        </w:tc>
        <w:tc>
          <w:tcPr>
            <w:tcW w:w="3150" w:type="dxa"/>
            <w:vAlign w:val="center"/>
          </w:tcPr>
          <w:p w:rsidR="00E92458" w:rsidRDefault="00D65A29" w:rsidP="00E92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(41)3435356</w:t>
            </w:r>
          </w:p>
          <w:p w:rsidR="00E92458" w:rsidRPr="00E92458" w:rsidRDefault="00E92458" w:rsidP="00E92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60634" w:rsidRDefault="00960634" w:rsidP="0041320A">
      <w:pPr>
        <w:rPr>
          <w:b/>
          <w:sz w:val="32"/>
          <w:szCs w:val="32"/>
        </w:rPr>
      </w:pPr>
    </w:p>
    <w:p w:rsidR="00577EA6" w:rsidRPr="00565A06" w:rsidRDefault="00577EA6" w:rsidP="00E92458">
      <w:pPr>
        <w:jc w:val="both"/>
        <w:rPr>
          <w:sz w:val="24"/>
          <w:szCs w:val="24"/>
        </w:rPr>
      </w:pPr>
    </w:p>
    <w:sectPr w:rsidR="00577EA6" w:rsidRPr="00565A06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A7" w:rsidRDefault="00211AA7" w:rsidP="00565A06">
      <w:pPr>
        <w:spacing w:after="0" w:line="240" w:lineRule="auto"/>
      </w:pPr>
      <w:r>
        <w:separator/>
      </w:r>
    </w:p>
  </w:endnote>
  <w:endnote w:type="continuationSeparator" w:id="0">
    <w:p w:rsidR="00211AA7" w:rsidRDefault="00211AA7" w:rsidP="005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A7" w:rsidRDefault="00211AA7" w:rsidP="00565A06">
      <w:pPr>
        <w:spacing w:after="0" w:line="240" w:lineRule="auto"/>
      </w:pPr>
      <w:r>
        <w:separator/>
      </w:r>
    </w:p>
  </w:footnote>
  <w:footnote w:type="continuationSeparator" w:id="0">
    <w:p w:rsidR="00211AA7" w:rsidRDefault="00211AA7" w:rsidP="0056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34"/>
    <w:rsid w:val="000029E5"/>
    <w:rsid w:val="00050D5D"/>
    <w:rsid w:val="00084158"/>
    <w:rsid w:val="000C0162"/>
    <w:rsid w:val="000E6F76"/>
    <w:rsid w:val="001C0B43"/>
    <w:rsid w:val="00211AA7"/>
    <w:rsid w:val="00250753"/>
    <w:rsid w:val="002630D7"/>
    <w:rsid w:val="002D0056"/>
    <w:rsid w:val="003202C7"/>
    <w:rsid w:val="003F025A"/>
    <w:rsid w:val="004014CB"/>
    <w:rsid w:val="0041320A"/>
    <w:rsid w:val="004B4DEA"/>
    <w:rsid w:val="004F0E6D"/>
    <w:rsid w:val="004F39F5"/>
    <w:rsid w:val="00504553"/>
    <w:rsid w:val="00552CDC"/>
    <w:rsid w:val="00565A06"/>
    <w:rsid w:val="00565DE3"/>
    <w:rsid w:val="00577EA6"/>
    <w:rsid w:val="005D1C21"/>
    <w:rsid w:val="005E254F"/>
    <w:rsid w:val="006040E7"/>
    <w:rsid w:val="00667A34"/>
    <w:rsid w:val="00674028"/>
    <w:rsid w:val="006C2249"/>
    <w:rsid w:val="00781049"/>
    <w:rsid w:val="007E6ED8"/>
    <w:rsid w:val="007E6FE9"/>
    <w:rsid w:val="008378D6"/>
    <w:rsid w:val="008A3615"/>
    <w:rsid w:val="008C7436"/>
    <w:rsid w:val="00960634"/>
    <w:rsid w:val="009D713B"/>
    <w:rsid w:val="00A84378"/>
    <w:rsid w:val="00AB7CD1"/>
    <w:rsid w:val="00B329D7"/>
    <w:rsid w:val="00C00F0D"/>
    <w:rsid w:val="00C335DF"/>
    <w:rsid w:val="00CA4F9A"/>
    <w:rsid w:val="00D1353D"/>
    <w:rsid w:val="00D45B6F"/>
    <w:rsid w:val="00D65A29"/>
    <w:rsid w:val="00E02787"/>
    <w:rsid w:val="00E04A4D"/>
    <w:rsid w:val="00E671F0"/>
    <w:rsid w:val="00E92458"/>
    <w:rsid w:val="00EA5782"/>
    <w:rsid w:val="00EB3926"/>
    <w:rsid w:val="00EB58A9"/>
    <w:rsid w:val="00EF0E23"/>
    <w:rsid w:val="00F81384"/>
    <w:rsid w:val="00FC20BA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4E1A-03A0-483B-B11E-455F6CD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A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9F2B-18F4-4A1F-A521-A30C85B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Lyzwa, Wioletta</cp:lastModifiedBy>
  <cp:revision>7</cp:revision>
  <cp:lastPrinted>2018-03-13T08:09:00Z</cp:lastPrinted>
  <dcterms:created xsi:type="dcterms:W3CDTF">2020-11-09T08:45:00Z</dcterms:created>
  <dcterms:modified xsi:type="dcterms:W3CDTF">2020-12-04T11:51:00Z</dcterms:modified>
</cp:coreProperties>
</file>